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AB93B2" w14:textId="47578EF1" w:rsidR="004D0C4C" w:rsidRDefault="002650E9">
      <w:r>
        <w:t xml:space="preserve">Каталог </w:t>
      </w:r>
      <w:r w:rsidRPr="002650E9">
        <w:t>Система NOVA</w:t>
      </w:r>
      <w:r>
        <w:t xml:space="preserve"> включает в себя папки:</w:t>
      </w:r>
      <w:r>
        <w:br/>
      </w:r>
      <w:r>
        <w:rPr>
          <w:noProof/>
        </w:rPr>
        <w:drawing>
          <wp:inline distT="0" distB="0" distL="0" distR="0" wp14:anchorId="77418F3E" wp14:editId="292129B9">
            <wp:extent cx="1742857" cy="1295238"/>
            <wp:effectExtent l="0" t="0" r="0" b="635"/>
            <wp:docPr id="1" name="Рисунок 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742857" cy="1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 xml:space="preserve">В папке _Составляющие находятся фрагменты и </w:t>
      </w:r>
      <w:proofErr w:type="gramStart"/>
      <w:r>
        <w:t>элементы</w:t>
      </w:r>
      <w:proofErr w:type="gramEnd"/>
      <w:r>
        <w:t xml:space="preserve"> из которых собраны двери и модели дверей, параметрические секции.</w:t>
      </w:r>
      <w:r>
        <w:br/>
      </w:r>
      <w:r>
        <w:rPr>
          <w:noProof/>
        </w:rPr>
        <w:drawing>
          <wp:inline distT="0" distB="0" distL="0" distR="0" wp14:anchorId="16E4FE5C" wp14:editId="69FEDAB9">
            <wp:extent cx="3952381" cy="2780952"/>
            <wp:effectExtent l="0" t="0" r="0" b="635"/>
            <wp:docPr id="2" name="Рисунок 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52381" cy="2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19BAE" w14:textId="77777777" w:rsidR="006D2B79" w:rsidRDefault="002650E9" w:rsidP="006D2B79">
      <w:pPr>
        <w:ind w:firstLine="708"/>
      </w:pPr>
      <w:r>
        <w:t xml:space="preserve">Папка </w:t>
      </w:r>
      <w:r w:rsidRPr="002650E9">
        <w:t>1. Комплекты дверей</w:t>
      </w:r>
      <w:r>
        <w:t xml:space="preserve"> содержит фрагменты </w:t>
      </w:r>
      <w:r w:rsidR="00061D58">
        <w:t>для открытых и скрытых направляющих в проём, шкаф.</w:t>
      </w:r>
      <w:r w:rsidR="00061D58">
        <w:br/>
      </w:r>
      <w:r w:rsidR="00061D58">
        <w:rPr>
          <w:noProof/>
        </w:rPr>
        <w:drawing>
          <wp:inline distT="0" distB="0" distL="0" distR="0" wp14:anchorId="182582CC" wp14:editId="721783C7">
            <wp:extent cx="3561905" cy="1466667"/>
            <wp:effectExtent l="0" t="0" r="635" b="635"/>
            <wp:docPr id="3" name="Рисунок 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61905" cy="1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418E8" w14:textId="128D667E" w:rsidR="00BD1375" w:rsidRDefault="00BD1375" w:rsidP="006D2B79">
      <w:r>
        <w:rPr>
          <w:noProof/>
        </w:rPr>
        <w:t xml:space="preserve">В папке </w:t>
      </w:r>
      <w:r w:rsidRPr="00BD1375">
        <w:rPr>
          <w:noProof/>
        </w:rPr>
        <w:t>_Заглушка РД</w:t>
      </w:r>
      <w:r>
        <w:rPr>
          <w:noProof/>
        </w:rPr>
        <w:t xml:space="preserve"> находится фрагмент из которого собраны комплекты.</w:t>
      </w:r>
    </w:p>
    <w:p w14:paraId="0642F046" w14:textId="77777777" w:rsidR="00061D58" w:rsidRDefault="00061D58" w:rsidP="006D2B79">
      <w:pPr>
        <w:ind w:firstLine="708"/>
        <w:rPr>
          <w:noProof/>
        </w:rPr>
      </w:pPr>
      <w:r>
        <w:t xml:space="preserve">Папка </w:t>
      </w:r>
      <w:r w:rsidRPr="00061D58">
        <w:t>2. Расположения дверей</w:t>
      </w:r>
      <w:r>
        <w:t xml:space="preserve"> содержит расположения дверей на направляющих.</w:t>
      </w:r>
      <w:r>
        <w:br/>
        <w:t xml:space="preserve">Из наименования файла, можно </w:t>
      </w:r>
      <w:proofErr w:type="gramStart"/>
      <w:r>
        <w:t>понять</w:t>
      </w:r>
      <w:proofErr w:type="gramEnd"/>
      <w:r>
        <w:t xml:space="preserve"> что он содержит.</w:t>
      </w:r>
      <w:r w:rsidRPr="00061D58">
        <w:rPr>
          <w:noProof/>
        </w:rPr>
        <w:t xml:space="preserve"> </w:t>
      </w:r>
    </w:p>
    <w:p w14:paraId="5D2B78B6" w14:textId="4D193370" w:rsidR="00BD1375" w:rsidRDefault="00061D58">
      <w:pPr>
        <w:rPr>
          <w:noProof/>
        </w:rPr>
      </w:pPr>
      <w:r>
        <w:rPr>
          <w:noProof/>
        </w:rPr>
        <w:t xml:space="preserve">Например: </w:t>
      </w:r>
      <w:r>
        <w:rPr>
          <w:noProof/>
        </w:rPr>
        <w:drawing>
          <wp:inline distT="0" distB="0" distL="0" distR="0" wp14:anchorId="24368650" wp14:editId="5ACB62CF">
            <wp:extent cx="2333333" cy="21904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33333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– </w:t>
      </w:r>
      <w:r w:rsidR="00BD1375">
        <w:rPr>
          <w:noProof/>
        </w:rPr>
        <w:t xml:space="preserve">Скрытая направляющая. </w:t>
      </w:r>
      <w:r>
        <w:rPr>
          <w:noProof/>
        </w:rPr>
        <w:t>Три двери, две сзади, одна спереди. Левая и центральная дверь сдвигаю</w:t>
      </w:r>
      <w:r w:rsidR="00BD1375">
        <w:rPr>
          <w:noProof/>
        </w:rPr>
        <w:t>тс</w:t>
      </w:r>
      <w:r>
        <w:rPr>
          <w:noProof/>
        </w:rPr>
        <w:t>я вправо, правая дверь сдвигается влево.</w:t>
      </w:r>
      <w:r w:rsidR="00BD1375">
        <w:rPr>
          <w:noProof/>
        </w:rPr>
        <w:br/>
        <w:t>В папке «</w:t>
      </w:r>
      <w:r w:rsidR="00BD1375" w:rsidRPr="00BD1375">
        <w:rPr>
          <w:noProof/>
        </w:rPr>
        <w:t>Для открытой направл</w:t>
      </w:r>
      <w:r w:rsidR="00BD1375">
        <w:rPr>
          <w:noProof/>
        </w:rPr>
        <w:t>» расположения дверей для открытой направляющей.</w:t>
      </w:r>
    </w:p>
    <w:p w14:paraId="5AD72FE5" w14:textId="6676FF8A" w:rsidR="00BD1375" w:rsidRDefault="006D2B79">
      <w:pPr>
        <w:rPr>
          <w:noProof/>
        </w:rPr>
      </w:pPr>
      <w:r>
        <w:rPr>
          <w:noProof/>
        </w:rPr>
        <w:t xml:space="preserve">Папка </w:t>
      </w:r>
      <w:r w:rsidRPr="006D2B79">
        <w:rPr>
          <w:noProof/>
        </w:rPr>
        <w:t>3. Модели фасадов</w:t>
      </w:r>
      <w:r>
        <w:rPr>
          <w:noProof/>
        </w:rPr>
        <w:t xml:space="preserve"> содержит модели фасадов, согласно каталога «</w:t>
      </w:r>
      <w:r w:rsidRPr="006D2B79">
        <w:rPr>
          <w:noProof/>
        </w:rPr>
        <w:t>Двери СДА НОВА 2021.12.17</w:t>
      </w:r>
      <w:r>
        <w:rPr>
          <w:noProof/>
        </w:rPr>
        <w:t xml:space="preserve">». </w:t>
      </w:r>
      <w:r>
        <w:rPr>
          <w:noProof/>
        </w:rPr>
        <w:br/>
        <w:t>В папке «</w:t>
      </w:r>
      <w:r w:rsidRPr="006D2B79">
        <w:rPr>
          <w:noProof/>
        </w:rPr>
        <w:t>Вставки</w:t>
      </w:r>
      <w:r>
        <w:rPr>
          <w:noProof/>
        </w:rPr>
        <w:t xml:space="preserve">» находятся вставки с материалом 16мм и 4мм (стелкло) на </w:t>
      </w:r>
      <w:r>
        <w:rPr>
          <w:noProof/>
          <w:lang w:val="en-US"/>
        </w:rPr>
        <w:t>AL</w:t>
      </w:r>
      <w:r>
        <w:rPr>
          <w:noProof/>
        </w:rPr>
        <w:t xml:space="preserve"> профиле.</w:t>
      </w:r>
      <w:r>
        <w:rPr>
          <w:noProof/>
        </w:rPr>
        <w:br/>
        <w:t xml:space="preserve">Папка </w:t>
      </w:r>
      <w:r w:rsidRPr="006D2B79">
        <w:rPr>
          <w:noProof/>
        </w:rPr>
        <w:t>4. Комплектующие</w:t>
      </w:r>
      <w:r>
        <w:rPr>
          <w:noProof/>
        </w:rPr>
        <w:t xml:space="preserve"> </w:t>
      </w:r>
      <w:r w:rsidR="00AD01DD">
        <w:rPr>
          <w:noProof/>
        </w:rPr>
        <w:t>содержит фрагменты для замены.</w:t>
      </w:r>
    </w:p>
    <w:p w14:paraId="7E362E91" w14:textId="7FA55DEB" w:rsidR="00AD01DD" w:rsidRDefault="00AD01DD">
      <w:pPr>
        <w:rPr>
          <w:noProof/>
        </w:rPr>
      </w:pPr>
    </w:p>
    <w:p w14:paraId="3EFA7C8B" w14:textId="77777777" w:rsidR="006A692F" w:rsidRDefault="00AD01DD">
      <w:pPr>
        <w:rPr>
          <w:noProof/>
        </w:rPr>
      </w:pPr>
      <w:r>
        <w:rPr>
          <w:noProof/>
        </w:rPr>
        <w:lastRenderedPageBreak/>
        <w:t>Создадим на сцене проём для дверей купе.</w:t>
      </w:r>
      <w:r>
        <w:rPr>
          <w:noProof/>
        </w:rPr>
        <w:br/>
      </w:r>
      <w:r>
        <w:rPr>
          <w:noProof/>
        </w:rPr>
        <w:drawing>
          <wp:inline distT="0" distB="0" distL="0" distR="0" wp14:anchorId="76B0E55B" wp14:editId="20F47DBB">
            <wp:extent cx="5940425" cy="3444875"/>
            <wp:effectExtent l="0" t="0" r="317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4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  <w:t>Ширина 2000, высота 2200мм. Глубина = 0.</w:t>
      </w:r>
      <w:r>
        <w:rPr>
          <w:noProof/>
        </w:rPr>
        <w:br/>
        <w:t>Из папки «Коплекты дверей» выберем, например Комплект дверей от</w:t>
      </w:r>
      <w:r w:rsidR="00834432">
        <w:rPr>
          <w:noProof/>
        </w:rPr>
        <w:t>к</w:t>
      </w:r>
      <w:r>
        <w:rPr>
          <w:noProof/>
        </w:rPr>
        <w:t>рытый.</w:t>
      </w:r>
      <w:r>
        <w:rPr>
          <w:noProof/>
        </w:rPr>
        <w:drawing>
          <wp:inline distT="0" distB="0" distL="0" distR="0" wp14:anchorId="0D8C6FAE" wp14:editId="5FA514AA">
            <wp:extent cx="3504762" cy="2000000"/>
            <wp:effectExtent l="0" t="0" r="635" b="635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04762" cy="2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4432">
        <w:rPr>
          <w:noProof/>
        </w:rPr>
        <w:br/>
        <w:t>ЛКМ перетянем фрагмент на цену.</w:t>
      </w:r>
      <w:r w:rsidR="00834432">
        <w:rPr>
          <w:noProof/>
        </w:rPr>
        <w:br/>
      </w:r>
      <w:r w:rsidR="00834432">
        <w:rPr>
          <w:noProof/>
        </w:rPr>
        <w:drawing>
          <wp:inline distT="0" distB="0" distL="0" distR="0" wp14:anchorId="350BE4D9" wp14:editId="2457160D">
            <wp:extent cx="2609524" cy="533333"/>
            <wp:effectExtent l="0" t="0" r="635" b="635"/>
            <wp:docPr id="8" name="Рисунок 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09524" cy="5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4432">
        <w:rPr>
          <w:noProof/>
        </w:rPr>
        <w:br/>
        <w:t>Потом укажем противоположный угол секции.</w:t>
      </w:r>
      <w:r w:rsidR="00834432">
        <w:rPr>
          <w:noProof/>
        </w:rPr>
        <w:br/>
        <w:t>И расположение секции.</w:t>
      </w:r>
      <w:r w:rsidR="00834432">
        <w:rPr>
          <w:noProof/>
        </w:rPr>
        <w:br/>
      </w:r>
      <w:r w:rsidR="00834432">
        <w:rPr>
          <w:noProof/>
        </w:rPr>
        <w:lastRenderedPageBreak/>
        <w:drawing>
          <wp:inline distT="0" distB="0" distL="0" distR="0" wp14:anchorId="0FD6F29D" wp14:editId="1DC757EB">
            <wp:extent cx="5940425" cy="5075555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7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4432">
        <w:rPr>
          <w:noProof/>
        </w:rPr>
        <w:br/>
        <w:t>Так должно получиться.</w:t>
      </w:r>
      <w:r w:rsidR="00834432">
        <w:rPr>
          <w:noProof/>
        </w:rPr>
        <w:br/>
      </w:r>
      <w:r w:rsidR="00834432">
        <w:rPr>
          <w:noProof/>
        </w:rPr>
        <w:drawing>
          <wp:inline distT="0" distB="0" distL="0" distR="0" wp14:anchorId="74E57024" wp14:editId="785C86B5">
            <wp:extent cx="5940425" cy="3027680"/>
            <wp:effectExtent l="0" t="0" r="317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4432">
        <w:rPr>
          <w:noProof/>
        </w:rPr>
        <w:br/>
        <w:t xml:space="preserve">Из папки «Расположение дверей» идём в папку «Для открытой направляющей» и выбираем нужное </w:t>
      </w:r>
      <w:r w:rsidR="00C92BEF">
        <w:rPr>
          <w:noProof/>
        </w:rPr>
        <w:lastRenderedPageBreak/>
        <w:t>расположение.</w:t>
      </w:r>
      <w:r w:rsidR="00C92BEF">
        <w:rPr>
          <w:noProof/>
        </w:rPr>
        <w:br/>
      </w:r>
      <w:r w:rsidR="00C92BEF">
        <w:rPr>
          <w:noProof/>
        </w:rPr>
        <w:drawing>
          <wp:inline distT="0" distB="0" distL="0" distR="0" wp14:anchorId="346173F3" wp14:editId="19A9F385">
            <wp:extent cx="2580952" cy="2038095"/>
            <wp:effectExtent l="0" t="0" r="0" b="6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80952" cy="20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2BEF">
        <w:rPr>
          <w:noProof/>
        </w:rPr>
        <w:t xml:space="preserve"> </w:t>
      </w:r>
    </w:p>
    <w:p w14:paraId="5747EA9B" w14:textId="77777777" w:rsidR="006A692F" w:rsidRDefault="00C92BEF">
      <w:pPr>
        <w:rPr>
          <w:noProof/>
        </w:rPr>
      </w:pPr>
      <w:r>
        <w:rPr>
          <w:noProof/>
        </w:rPr>
        <w:t>ЛКМ перетаскиваем на сцену, на середину (примерно) надписи «Заменить на расположение дверей.</w:t>
      </w:r>
      <w:r>
        <w:rPr>
          <w:noProof/>
        </w:rPr>
        <w:br/>
        <w:t>Должно получиться так.</w:t>
      </w:r>
      <w:r>
        <w:rPr>
          <w:noProof/>
        </w:rPr>
        <w:br/>
      </w:r>
      <w:r>
        <w:rPr>
          <w:noProof/>
        </w:rPr>
        <w:drawing>
          <wp:inline distT="0" distB="0" distL="0" distR="0" wp14:anchorId="191D7B14" wp14:editId="4774F726">
            <wp:extent cx="5940425" cy="421259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1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  <w:t>Идем в папку « Модели фасадов», выбираем нужную модель.</w:t>
      </w:r>
      <w:r>
        <w:rPr>
          <w:noProof/>
        </w:rPr>
        <w:br/>
      </w:r>
      <w:r>
        <w:rPr>
          <w:noProof/>
        </w:rPr>
        <w:drawing>
          <wp:inline distT="0" distB="0" distL="0" distR="0" wp14:anchorId="7B109DFD" wp14:editId="4789DB36">
            <wp:extent cx="2266667" cy="1866667"/>
            <wp:effectExtent l="0" t="0" r="635" b="63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66667" cy="18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1E10552E" w14:textId="2A88A5A8" w:rsidR="00C92BEF" w:rsidRDefault="00C92BEF">
      <w:pPr>
        <w:rPr>
          <w:noProof/>
        </w:rPr>
      </w:pPr>
      <w:r>
        <w:rPr>
          <w:noProof/>
        </w:rPr>
        <w:t>ЛКМ перетаскиваем на левый или правый фасад на сцене.</w:t>
      </w:r>
      <w:r>
        <w:rPr>
          <w:noProof/>
        </w:rPr>
        <w:br/>
      </w:r>
    </w:p>
    <w:p w14:paraId="2D8898B7" w14:textId="77777777" w:rsidR="00D31437" w:rsidRDefault="00C92BEF">
      <w:pPr>
        <w:rPr>
          <w:noProof/>
        </w:rPr>
      </w:pPr>
      <w:r>
        <w:rPr>
          <w:noProof/>
        </w:rPr>
        <w:lastRenderedPageBreak/>
        <w:t>Появится окно с сообщением.</w:t>
      </w:r>
      <w:r>
        <w:rPr>
          <w:noProof/>
        </w:rPr>
        <w:br/>
      </w:r>
      <w:r>
        <w:rPr>
          <w:noProof/>
        </w:rPr>
        <w:drawing>
          <wp:inline distT="0" distB="0" distL="0" distR="0" wp14:anchorId="6BF3F3FE" wp14:editId="08E43F0E">
            <wp:extent cx="4276190" cy="1504762"/>
            <wp:effectExtent l="0" t="0" r="0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76190" cy="15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  <w:t>Тут предлагается заменить один (выделенный элемент или все.</w:t>
      </w:r>
      <w:r>
        <w:rPr>
          <w:noProof/>
        </w:rPr>
        <w:br/>
        <w:t xml:space="preserve">Выбираем </w:t>
      </w:r>
      <w:r w:rsidR="00143024">
        <w:rPr>
          <w:noProof/>
        </w:rPr>
        <w:t>выделенный, вторую дверь поставим другой модели.</w:t>
      </w:r>
      <w:r w:rsidR="00143024">
        <w:rPr>
          <w:noProof/>
        </w:rPr>
        <w:br/>
        <w:t>Видим такую картину.</w:t>
      </w:r>
      <w:r w:rsidR="00143024">
        <w:rPr>
          <w:noProof/>
        </w:rPr>
        <w:br/>
      </w:r>
      <w:r w:rsidR="00143024">
        <w:rPr>
          <w:noProof/>
        </w:rPr>
        <w:drawing>
          <wp:inline distT="0" distB="0" distL="0" distR="0" wp14:anchorId="295734F3" wp14:editId="750357D0">
            <wp:extent cx="5940425" cy="456057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3024">
        <w:rPr>
          <w:noProof/>
        </w:rPr>
        <w:br/>
        <w:t>Выбираем еще модель. ЛКМ перетаскиваем на «левую дверь».</w:t>
      </w:r>
      <w:r w:rsidR="00143024">
        <w:rPr>
          <w:noProof/>
        </w:rPr>
        <w:br/>
      </w:r>
      <w:r w:rsidR="00143024">
        <w:rPr>
          <w:noProof/>
        </w:rPr>
        <w:lastRenderedPageBreak/>
        <w:drawing>
          <wp:inline distT="0" distB="0" distL="0" distR="0" wp14:anchorId="07D6A93A" wp14:editId="5126BCA8">
            <wp:extent cx="5733333" cy="5228571"/>
            <wp:effectExtent l="0" t="0" r="127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3333" cy="5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7C74">
        <w:rPr>
          <w:noProof/>
        </w:rPr>
        <w:br/>
        <w:t xml:space="preserve">Для замены материала вставок выберем из папки «Вставки» - </w:t>
      </w:r>
      <w:r w:rsidR="00157C74" w:rsidRPr="00157C74">
        <w:rPr>
          <w:noProof/>
        </w:rPr>
        <w:t>NOVA16 Вставка 16мм</w:t>
      </w:r>
      <w:r w:rsidR="00157C74">
        <w:rPr>
          <w:noProof/>
        </w:rPr>
        <w:t>.</w:t>
      </w:r>
      <w:r w:rsidR="00157C74">
        <w:rPr>
          <w:noProof/>
        </w:rPr>
        <w:br/>
      </w:r>
      <w:r w:rsidR="00157C74">
        <w:rPr>
          <w:noProof/>
        </w:rPr>
        <w:drawing>
          <wp:inline distT="0" distB="0" distL="0" distR="0" wp14:anchorId="36EF6D04" wp14:editId="1A36009B">
            <wp:extent cx="4514286" cy="3152381"/>
            <wp:effectExtent l="0" t="0" r="63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4286" cy="3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7C74">
        <w:rPr>
          <w:noProof/>
        </w:rPr>
        <w:br/>
        <w:t>ЛКМ перетащим на двери.</w:t>
      </w:r>
      <w:r w:rsidR="00157C74">
        <w:rPr>
          <w:noProof/>
        </w:rPr>
        <w:br/>
        <w:t>Пояаится сообщение.</w:t>
      </w:r>
      <w:r w:rsidR="00157C74">
        <w:rPr>
          <w:noProof/>
        </w:rPr>
        <w:br/>
      </w:r>
      <w:r w:rsidR="00157C74">
        <w:rPr>
          <w:noProof/>
        </w:rPr>
        <w:lastRenderedPageBreak/>
        <w:drawing>
          <wp:inline distT="0" distB="0" distL="0" distR="0" wp14:anchorId="545A8025" wp14:editId="2EF2FF6F">
            <wp:extent cx="3980952" cy="2723809"/>
            <wp:effectExtent l="0" t="0" r="635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80952" cy="27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7C74">
        <w:rPr>
          <w:noProof/>
        </w:rPr>
        <w:br/>
        <w:t>Заменим все.</w:t>
      </w:r>
      <w:r w:rsidR="00157C74">
        <w:rPr>
          <w:noProof/>
        </w:rPr>
        <w:br/>
        <w:t>Вид в цвет спереди.</w:t>
      </w:r>
      <w:r w:rsidR="00157C74">
        <w:rPr>
          <w:noProof/>
        </w:rPr>
        <w:br/>
      </w:r>
      <w:r w:rsidR="00157C74">
        <w:rPr>
          <w:noProof/>
        </w:rPr>
        <w:drawing>
          <wp:inline distT="0" distB="0" distL="0" distR="0" wp14:anchorId="2C9F71BD" wp14:editId="46BD77A7">
            <wp:extent cx="3330912" cy="3435915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39074" cy="3444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7C74">
        <w:rPr>
          <w:noProof/>
        </w:rPr>
        <w:br/>
        <w:t>Вид сзади.</w:t>
      </w:r>
      <w:r w:rsidR="00157C74">
        <w:rPr>
          <w:noProof/>
        </w:rPr>
        <w:br/>
      </w:r>
      <w:r w:rsidR="00157C74">
        <w:rPr>
          <w:noProof/>
        </w:rPr>
        <w:lastRenderedPageBreak/>
        <w:drawing>
          <wp:inline distT="0" distB="0" distL="0" distR="0" wp14:anchorId="003F2648" wp14:editId="11AC389A">
            <wp:extent cx="5333333" cy="5600000"/>
            <wp:effectExtent l="0" t="0" r="1270" b="127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33333" cy="5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7C74">
        <w:rPr>
          <w:noProof/>
        </w:rPr>
        <w:br/>
      </w:r>
      <w:r w:rsidR="00534E77">
        <w:rPr>
          <w:noProof/>
        </w:rPr>
        <w:t>Для замены вставок из материала 16мм на материал 4мм (стекло/зеркало) в папке «Вставки» есть подготовленные фрагменты.</w:t>
      </w:r>
      <w:r w:rsidR="00D31437">
        <w:rPr>
          <w:noProof/>
        </w:rPr>
        <w:br/>
      </w:r>
      <w:r w:rsidR="00D31437">
        <w:rPr>
          <w:noProof/>
        </w:rPr>
        <w:drawing>
          <wp:inline distT="0" distB="0" distL="0" distR="0" wp14:anchorId="7267BFA3" wp14:editId="112FD7FD">
            <wp:extent cx="3009524" cy="2723809"/>
            <wp:effectExtent l="0" t="0" r="635" b="635"/>
            <wp:docPr id="22" name="Рисунок 2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09524" cy="27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1437">
        <w:rPr>
          <w:noProof/>
        </w:rPr>
        <w:br/>
        <w:t>По наименование можно понять куда вставки ориентированы.</w:t>
      </w:r>
      <w:r w:rsidR="00D31437">
        <w:rPr>
          <w:noProof/>
        </w:rPr>
        <w:br/>
      </w:r>
    </w:p>
    <w:p w14:paraId="7003CA95" w14:textId="77777777" w:rsidR="00D31437" w:rsidRDefault="00D31437">
      <w:pPr>
        <w:rPr>
          <w:noProof/>
        </w:rPr>
      </w:pPr>
    </w:p>
    <w:p w14:paraId="56509057" w14:textId="77777777" w:rsidR="000A0F1A" w:rsidRDefault="00D31437">
      <w:pPr>
        <w:rPr>
          <w:noProof/>
        </w:rPr>
      </w:pPr>
      <w:r>
        <w:rPr>
          <w:noProof/>
        </w:rPr>
        <w:lastRenderedPageBreak/>
        <w:t>Заменим верхние секции дверей на стекло.</w:t>
      </w:r>
      <w:r>
        <w:rPr>
          <w:noProof/>
        </w:rPr>
        <w:br/>
        <w:t xml:space="preserve">ЛКМ перетащим </w:t>
      </w:r>
      <w:r w:rsidRPr="00D31437">
        <w:rPr>
          <w:noProof/>
        </w:rPr>
        <w:t>NOVA16 Вставка, рамка со стеклом, верхняя</w:t>
      </w:r>
      <w:r>
        <w:rPr>
          <w:noProof/>
        </w:rPr>
        <w:t xml:space="preserve"> на сцену, на верхнюю правую часть двери.</w:t>
      </w:r>
      <w:r>
        <w:rPr>
          <w:noProof/>
        </w:rPr>
        <w:br/>
      </w:r>
      <w:r>
        <w:rPr>
          <w:noProof/>
        </w:rPr>
        <w:drawing>
          <wp:inline distT="0" distB="0" distL="0" distR="0" wp14:anchorId="6ADE8DC0" wp14:editId="76F0E600">
            <wp:extent cx="5438095" cy="3552381"/>
            <wp:effectExtent l="0" t="0" r="0" b="0"/>
            <wp:docPr id="23" name="Рисунок 2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38095" cy="3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  <w:t>Выберем – Выделенный.</w:t>
      </w:r>
      <w:r>
        <w:rPr>
          <w:noProof/>
        </w:rPr>
        <w:br/>
      </w:r>
      <w:r>
        <w:rPr>
          <w:noProof/>
        </w:rPr>
        <w:t xml:space="preserve">ЛКМ перетащим </w:t>
      </w:r>
      <w:r w:rsidRPr="00D31437">
        <w:rPr>
          <w:noProof/>
        </w:rPr>
        <w:t>NOVA16 Вставка, рамка со стеклом, верхняя</w:t>
      </w:r>
      <w:r>
        <w:rPr>
          <w:noProof/>
        </w:rPr>
        <w:t xml:space="preserve"> на сцену, на верхнюю</w:t>
      </w:r>
      <w:r>
        <w:rPr>
          <w:noProof/>
        </w:rPr>
        <w:t xml:space="preserve"> левую</w:t>
      </w:r>
      <w:r>
        <w:rPr>
          <w:noProof/>
        </w:rPr>
        <w:t xml:space="preserve"> часть двери.</w:t>
      </w:r>
      <w:r>
        <w:rPr>
          <w:noProof/>
        </w:rPr>
        <w:br/>
      </w:r>
      <w:r>
        <w:rPr>
          <w:noProof/>
        </w:rPr>
        <w:drawing>
          <wp:inline distT="0" distB="0" distL="0" distR="0" wp14:anchorId="35527C60" wp14:editId="5F513DEB">
            <wp:extent cx="6645910" cy="2948940"/>
            <wp:effectExtent l="0" t="0" r="2540" b="381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</w:r>
      <w:r w:rsidR="00534E77">
        <w:rPr>
          <w:noProof/>
        </w:rPr>
        <w:br/>
      </w:r>
      <w:r>
        <w:rPr>
          <w:noProof/>
        </w:rPr>
        <w:t>Должно получиться так.</w:t>
      </w:r>
      <w:r>
        <w:rPr>
          <w:noProof/>
        </w:rPr>
        <w:br/>
      </w:r>
      <w:r>
        <w:rPr>
          <w:noProof/>
        </w:rPr>
        <w:lastRenderedPageBreak/>
        <w:drawing>
          <wp:inline distT="0" distB="0" distL="0" distR="0" wp14:anchorId="01020745" wp14:editId="45DD8DAD">
            <wp:extent cx="5238095" cy="5600000"/>
            <wp:effectExtent l="0" t="0" r="1270" b="127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38095" cy="5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  <w:t>Посмотрим сзади.</w:t>
      </w:r>
      <w:r>
        <w:rPr>
          <w:noProof/>
        </w:rPr>
        <w:br/>
      </w:r>
      <w:r>
        <w:rPr>
          <w:noProof/>
        </w:rPr>
        <w:lastRenderedPageBreak/>
        <w:drawing>
          <wp:inline distT="0" distB="0" distL="0" distR="0" wp14:anchorId="794C106C" wp14:editId="761EE762">
            <wp:extent cx="5276190" cy="5609524"/>
            <wp:effectExtent l="0" t="0" r="127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6190" cy="5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  <w:t xml:space="preserve">Конструктив в целом заменился с учетом </w:t>
      </w:r>
      <w:r>
        <w:rPr>
          <w:noProof/>
        </w:rPr>
        <w:t>каталога «</w:t>
      </w:r>
      <w:r w:rsidRPr="006D2B79">
        <w:rPr>
          <w:noProof/>
        </w:rPr>
        <w:t>Двери СДА НОВА 2021.12.17</w:t>
      </w:r>
      <w:r>
        <w:rPr>
          <w:noProof/>
        </w:rPr>
        <w:t>»</w:t>
      </w:r>
      <w:r w:rsidR="000A0F1A">
        <w:rPr>
          <w:noProof/>
        </w:rPr>
        <w:br/>
        <w:t xml:space="preserve">Заменить Блоки выпрямиетей для </w:t>
      </w:r>
      <w:r w:rsidR="000A0F1A">
        <w:rPr>
          <w:noProof/>
          <w:lang w:val="en-US"/>
        </w:rPr>
        <w:t>AL</w:t>
      </w:r>
      <w:r w:rsidR="000A0F1A" w:rsidRPr="000A0F1A">
        <w:rPr>
          <w:noProof/>
        </w:rPr>
        <w:t xml:space="preserve"> </w:t>
      </w:r>
      <w:r w:rsidR="000A0F1A">
        <w:rPr>
          <w:noProof/>
        </w:rPr>
        <w:t>рамки.</w:t>
      </w:r>
      <w:r w:rsidR="000A0F1A">
        <w:rPr>
          <w:noProof/>
        </w:rPr>
        <w:br/>
      </w:r>
      <w:r w:rsidR="000A0F1A">
        <w:rPr>
          <w:noProof/>
        </w:rPr>
        <w:drawing>
          <wp:inline distT="0" distB="0" distL="0" distR="0" wp14:anchorId="4462FC1A" wp14:editId="246E412C">
            <wp:extent cx="4009524" cy="2047619"/>
            <wp:effectExtent l="0" t="0" r="0" b="0"/>
            <wp:docPr id="29" name="Рисунок 2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09524" cy="20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0F1A">
        <w:rPr>
          <w:noProof/>
        </w:rPr>
        <w:br/>
      </w:r>
    </w:p>
    <w:p w14:paraId="08AB8B56" w14:textId="3F3EDCCD" w:rsidR="001C79D1" w:rsidRDefault="000A0F1A">
      <w:pPr>
        <w:rPr>
          <w:noProof/>
        </w:rPr>
      </w:pPr>
      <w:r>
        <w:rPr>
          <w:noProof/>
        </w:rPr>
        <w:lastRenderedPageBreak/>
        <w:t>Через замену фурнитуры.</w:t>
      </w:r>
      <w:r>
        <w:rPr>
          <w:noProof/>
        </w:rPr>
        <w:br/>
      </w:r>
      <w:r>
        <w:rPr>
          <w:noProof/>
        </w:rPr>
        <w:drawing>
          <wp:inline distT="0" distB="0" distL="0" distR="0" wp14:anchorId="00A5C64D" wp14:editId="72B53A0F">
            <wp:extent cx="3171429" cy="2171429"/>
            <wp:effectExtent l="0" t="0" r="0" b="635"/>
            <wp:docPr id="31" name="Рисунок 3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71429" cy="2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  <w:t xml:space="preserve">меняем блок выпрямитей на блок для </w:t>
      </w:r>
      <w:r>
        <w:rPr>
          <w:noProof/>
          <w:lang w:val="en-US"/>
        </w:rPr>
        <w:t>AL</w:t>
      </w:r>
      <w:r>
        <w:rPr>
          <w:noProof/>
        </w:rPr>
        <w:t xml:space="preserve"> рамки который содержит соответствующий крепёж.</w:t>
      </w:r>
      <w:r>
        <w:rPr>
          <w:noProof/>
        </w:rPr>
        <w:br/>
      </w:r>
      <w:r>
        <w:rPr>
          <w:noProof/>
        </w:rPr>
        <w:br/>
      </w:r>
      <w:r>
        <w:rPr>
          <w:noProof/>
        </w:rPr>
        <w:drawing>
          <wp:inline distT="0" distB="0" distL="0" distR="0" wp14:anchorId="1EC7C9BA" wp14:editId="586E49D8">
            <wp:extent cx="6645910" cy="916305"/>
            <wp:effectExtent l="0" t="0" r="254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1437">
        <w:rPr>
          <w:noProof/>
        </w:rPr>
        <w:br/>
      </w:r>
      <w:r>
        <w:rPr>
          <w:noProof/>
        </w:rPr>
        <w:t>Подвинем крепёж на место.</w:t>
      </w:r>
      <w:r w:rsidR="00D31437">
        <w:rPr>
          <w:noProof/>
        </w:rPr>
        <w:br/>
      </w:r>
      <w:r w:rsidR="00D31437">
        <w:rPr>
          <w:noProof/>
        </w:rPr>
        <w:drawing>
          <wp:inline distT="0" distB="0" distL="0" distR="0" wp14:anchorId="5F9D13E4" wp14:editId="625FC237">
            <wp:extent cx="6645910" cy="1332230"/>
            <wp:effectExtent l="0" t="0" r="2540" b="127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3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1437">
        <w:rPr>
          <w:noProof/>
        </w:rPr>
        <w:br/>
        <w:t xml:space="preserve">Выделим окном группу крепежа и подвинем на место. </w:t>
      </w:r>
    </w:p>
    <w:p w14:paraId="0610FA49" w14:textId="380D15CB" w:rsidR="00AD01DD" w:rsidRDefault="00D31437">
      <w:pPr>
        <w:rPr>
          <w:noProof/>
        </w:rPr>
      </w:pPr>
      <w:r>
        <w:rPr>
          <w:noProof/>
        </w:rPr>
        <w:t>Для то</w:t>
      </w:r>
      <w:r w:rsidR="001C79D1">
        <w:rPr>
          <w:noProof/>
        </w:rPr>
        <w:t>ч</w:t>
      </w:r>
      <w:r>
        <w:rPr>
          <w:noProof/>
        </w:rPr>
        <w:t>ности воспользуемся вспомогательными линиями.</w:t>
      </w:r>
      <w:r>
        <w:rPr>
          <w:noProof/>
        </w:rPr>
        <w:br/>
      </w:r>
      <w:r>
        <w:rPr>
          <w:noProof/>
        </w:rPr>
        <w:drawing>
          <wp:inline distT="0" distB="0" distL="0" distR="0" wp14:anchorId="6C53F920" wp14:editId="638F905B">
            <wp:extent cx="6645910" cy="318770"/>
            <wp:effectExtent l="0" t="0" r="2540" b="508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9E562" w14:textId="0EE1F004" w:rsidR="001C79D1" w:rsidRDefault="001C79D1">
      <w:pPr>
        <w:rPr>
          <w:noProof/>
        </w:rPr>
      </w:pPr>
      <w:r>
        <w:rPr>
          <w:noProof/>
        </w:rPr>
        <w:t>Редактированию подлежат все вставки со стеклом.</w:t>
      </w:r>
      <w:r w:rsidR="004414FB">
        <w:rPr>
          <w:noProof/>
        </w:rPr>
        <w:br/>
      </w:r>
      <w:r w:rsidR="000A0F1A">
        <w:rPr>
          <w:noProof/>
        </w:rPr>
        <w:br/>
      </w:r>
    </w:p>
    <w:p w14:paraId="008B2830" w14:textId="77777777" w:rsidR="00D31437" w:rsidRPr="006D2B79" w:rsidRDefault="00D31437">
      <w:pPr>
        <w:rPr>
          <w:noProof/>
        </w:rPr>
      </w:pPr>
    </w:p>
    <w:sectPr w:rsidR="00D31437" w:rsidRPr="006D2B79" w:rsidSect="00157C7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0C4C"/>
    <w:rsid w:val="00061D58"/>
    <w:rsid w:val="000A0F1A"/>
    <w:rsid w:val="00143024"/>
    <w:rsid w:val="00157C74"/>
    <w:rsid w:val="001C79D1"/>
    <w:rsid w:val="002650E9"/>
    <w:rsid w:val="004414FB"/>
    <w:rsid w:val="004D0C4C"/>
    <w:rsid w:val="00534E77"/>
    <w:rsid w:val="006A692F"/>
    <w:rsid w:val="006D2B79"/>
    <w:rsid w:val="00821F85"/>
    <w:rsid w:val="00834432"/>
    <w:rsid w:val="00AD01DD"/>
    <w:rsid w:val="00BD1375"/>
    <w:rsid w:val="00BD714A"/>
    <w:rsid w:val="00C92BEF"/>
    <w:rsid w:val="00D314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F5A196"/>
  <w15:chartTrackingRefBased/>
  <w15:docId w15:val="{A8A89227-652B-4B59-9325-A8620B862F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customXml" Target="../customXml/item2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customXml" Target="../customXml/item1.xml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63F451573CF0E64C82C8BA601A7541B6" ma:contentTypeVersion="14" ma:contentTypeDescription="Создание документа." ma:contentTypeScope="" ma:versionID="7015184791d9bcf97ee4a30d0f8a0103">
  <xsd:schema xmlns:xsd="http://www.w3.org/2001/XMLSchema" xmlns:xs="http://www.w3.org/2001/XMLSchema" xmlns:p="http://schemas.microsoft.com/office/2006/metadata/properties" xmlns:ns2="d067e2a7-20d9-4856-b23d-96d3d242069b" xmlns:ns3="860689ba-cdac-45cd-86e9-e119acdd0a92" targetNamespace="http://schemas.microsoft.com/office/2006/metadata/properties" ma:root="true" ma:fieldsID="41f1761f3a2dae315be92c44dd269e85" ns2:_="" ns3:_="">
    <xsd:import namespace="d067e2a7-20d9-4856-b23d-96d3d242069b"/>
    <xsd:import namespace="860689ba-cdac-45cd-86e9-e119acdd0a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67e2a7-20d9-4856-b23d-96d3d242069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Теги изображений" ma:readOnly="false" ma:fieldId="{5cf76f15-5ced-4ddc-b409-7134ff3c332f}" ma:taxonomyMulti="true" ma:sspId="26ed3571-2e69-4f51-b89b-0681745f39b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0689ba-cdac-45cd-86e9-e119acdd0a92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d87ed746-3a84-4186-97fd-006d41fe5341}" ma:internalName="TaxCatchAll" ma:showField="CatchAllData" ma:web="860689ba-cdac-45cd-86e9-e119acdd0a9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D107E99-76DB-4F96-BAE6-830FE20C2082}"/>
</file>

<file path=customXml/itemProps2.xml><?xml version="1.0" encoding="utf-8"?>
<ds:datastoreItem xmlns:ds="http://schemas.openxmlformats.org/officeDocument/2006/customXml" ds:itemID="{407E5DFE-4993-4826-BB67-F36C5D78A75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1</Pages>
  <Words>426</Words>
  <Characters>2431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Вадим Шафигуллин</dc:creator>
  <cp:keywords/>
  <dc:description/>
  <cp:lastModifiedBy>Вадим Шафигуллин</cp:lastModifiedBy>
  <cp:revision>5</cp:revision>
  <dcterms:created xsi:type="dcterms:W3CDTF">2022-09-29T11:26:00Z</dcterms:created>
  <dcterms:modified xsi:type="dcterms:W3CDTF">2022-09-30T10:07:00Z</dcterms:modified>
</cp:coreProperties>
</file>